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2" w:lineRule="auto"/>
      </w:pPr>
      <w:r>
        <w:pict>
          <v:shape id="_x0000_s1026" o:spid="_x0000_s1026" o:spt="202" type="#_x0000_t202" style="position:absolute;left:0pt;margin-left:76.05pt;margin-top:169.1pt;height:562.6pt;width:446pt;mso-position-horizontal-relative:page;mso-position-vertical-relative:page;z-index:2516592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line="249" w:lineRule="auto"/>
                  </w:pPr>
                </w:p>
                <w:p>
                  <w:pPr>
                    <w:pStyle w:val="2"/>
                    <w:spacing w:line="249" w:lineRule="auto"/>
                  </w:pPr>
                </w:p>
                <w:p>
                  <w:pPr>
                    <w:spacing w:before="140" w:line="243" w:lineRule="auto"/>
                    <w:ind w:left="259" w:right="309" w:firstLine="118"/>
                    <w:outlineLvl w:val="0"/>
                    <w:rPr>
                      <w:rFonts w:ascii="宋体" w:hAnsi="宋体" w:eastAsia="宋体" w:cs="宋体"/>
                      <w:sz w:val="43"/>
                      <w:szCs w:val="43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43"/>
                      <w:szCs w:val="43"/>
                      <w14:textOutline w14:w="6350" w14:cap="flat" w14:cmpd="sng">
                        <w14:solidFill>
                          <w14:srgbClr w14:val="000000"/>
                        </w14:solidFill>
                        <w14:prstDash w14:val="solid"/>
                        <w14:miter w14:val="0"/>
                      </w14:textOutline>
                    </w:rPr>
                    <w:t>关于开展</w:t>
                  </w:r>
                  <w:r>
                    <w:rPr>
                      <w:rFonts w:ascii="宋体" w:hAnsi="宋体" w:eastAsia="宋体" w:cs="宋体"/>
                      <w:spacing w:val="-87"/>
                      <w:sz w:val="43"/>
                      <w:szCs w:val="43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7"/>
                      <w:sz w:val="43"/>
                      <w:szCs w:val="43"/>
                    </w:rPr>
                    <w:t>202</w:t>
                  </w:r>
                  <w:r>
                    <w:rPr>
                      <w:rFonts w:hint="eastAsia" w:ascii="Times New Roman" w:hAnsi="Times New Roman" w:eastAsia="宋体" w:cs="Times New Roman"/>
                      <w:spacing w:val="7"/>
                      <w:sz w:val="43"/>
                      <w:szCs w:val="43"/>
                      <w:lang w:val="en-US" w:eastAsia="zh-CN"/>
                    </w:rPr>
                    <w:t>4</w:t>
                  </w:r>
                  <w:r>
                    <w:rPr>
                      <w:rFonts w:ascii="Times New Roman" w:hAnsi="Times New Roman" w:eastAsia="Times New Roman" w:cs="Times New Roman"/>
                      <w:spacing w:val="7"/>
                      <w:sz w:val="43"/>
                      <w:szCs w:val="43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7"/>
                      <w:sz w:val="43"/>
                      <w:szCs w:val="43"/>
                      <w14:textOutline w14:w="6350" w14:cap="flat" w14:cmpd="sng">
                        <w14:solidFill>
                          <w14:srgbClr w14:val="000000"/>
                        </w14:solidFill>
                        <w14:prstDash w14:val="solid"/>
                        <w14:miter w14:val="0"/>
                      </w14:textOutline>
                    </w:rPr>
                    <w:t>年</w:t>
                  </w:r>
                  <w:r>
                    <w:rPr>
                      <w:rFonts w:ascii="宋体" w:hAnsi="宋体" w:eastAsia="宋体" w:cs="宋体"/>
                      <w:spacing w:val="9"/>
                      <w:sz w:val="43"/>
                      <w:szCs w:val="43"/>
                      <w14:textOutline w14:w="6350" w14:cap="flat" w14:cmpd="sng">
                        <w14:solidFill>
                          <w14:srgbClr w14:val="000000"/>
                        </w14:solidFill>
                        <w14:prstDash w14:val="solid"/>
                        <w14:miter w14:val="0"/>
                      </w14:textOutline>
                    </w:rPr>
                    <w:t>校企合作典型生产实践项目申报工作的通知</w:t>
                  </w:r>
                </w:p>
                <w:p>
                  <w:pPr>
                    <w:pStyle w:val="2"/>
                    <w:spacing w:line="245" w:lineRule="auto"/>
                  </w:pPr>
                </w:p>
                <w:p>
                  <w:pPr>
                    <w:pStyle w:val="2"/>
                    <w:spacing w:line="245" w:lineRule="auto"/>
                  </w:pPr>
                </w:p>
                <w:p>
                  <w:pPr>
                    <w:spacing w:before="101" w:line="222" w:lineRule="auto"/>
                    <w:ind w:left="21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pacing w:val="8"/>
                      <w:sz w:val="31"/>
                      <w:szCs w:val="31"/>
                    </w:rPr>
                    <w:t>各设区市教育局，各高等职业院校：</w:t>
                  </w:r>
                </w:p>
                <w:p>
                  <w:pPr>
                    <w:spacing w:before="165" w:line="322" w:lineRule="auto"/>
                    <w:ind w:left="30" w:right="63" w:firstLine="629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pacing w:val="5"/>
                      <w:sz w:val="31"/>
                      <w:szCs w:val="31"/>
                    </w:rPr>
                    <w:t>根据《教育部办公厅关于加快推进现代职业教育体系建设改</w:t>
                  </w:r>
                  <w:r>
                    <w:rPr>
                      <w:rFonts w:ascii="仿宋" w:hAnsi="仿宋" w:eastAsia="仿宋" w:cs="仿宋"/>
                      <w:spacing w:val="4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1"/>
                      <w:sz w:val="31"/>
                      <w:szCs w:val="31"/>
                    </w:rPr>
                    <w:t>革重点任务的通知》（教职成厅函〔</w:t>
                  </w:r>
                  <w:r>
                    <w:rPr>
                      <w:rFonts w:ascii="Times New Roman" w:hAnsi="Times New Roman" w:eastAsia="Times New Roman" w:cs="Times New Roman"/>
                      <w:spacing w:val="1"/>
                      <w:sz w:val="31"/>
                      <w:szCs w:val="31"/>
                    </w:rPr>
                    <w:t>2023</w:t>
                  </w:r>
                  <w:r>
                    <w:rPr>
                      <w:rFonts w:ascii="仿宋" w:hAnsi="仿宋" w:eastAsia="仿宋" w:cs="仿宋"/>
                      <w:spacing w:val="1"/>
                      <w:sz w:val="31"/>
                      <w:szCs w:val="31"/>
                    </w:rPr>
                    <w:t>〕</w:t>
                  </w:r>
                  <w:r>
                    <w:rPr>
                      <w:rFonts w:ascii="Times New Roman" w:hAnsi="Times New Roman" w:eastAsia="Times New Roman" w:cs="Times New Roman"/>
                      <w:spacing w:val="1"/>
                      <w:sz w:val="31"/>
                      <w:szCs w:val="31"/>
                    </w:rPr>
                    <w:t>20</w:t>
                  </w:r>
                  <w:r>
                    <w:rPr>
                      <w:rFonts w:ascii="Times New Roman" w:hAnsi="Times New Roman" w:eastAsia="Times New Roman" w:cs="Times New Roman"/>
                      <w:spacing w:val="37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1"/>
                      <w:sz w:val="31"/>
                      <w:szCs w:val="31"/>
                    </w:rPr>
                    <w:t>号）要求，为深化</w:t>
                  </w:r>
                  <w:r>
                    <w:rPr>
                      <w:rFonts w:ascii="仿宋" w:hAnsi="仿宋" w:eastAsia="仿宋" w:cs="仿宋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9"/>
                      <w:sz w:val="31"/>
                      <w:szCs w:val="31"/>
                    </w:rPr>
                    <w:t>我省职业教育产教融合、校企合作，决定开展</w:t>
                  </w:r>
                  <w:r>
                    <w:rPr>
                      <w:rFonts w:ascii="仿宋" w:hAnsi="仿宋" w:eastAsia="仿宋" w:cs="仿宋"/>
                      <w:spacing w:val="-66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9"/>
                      <w:sz w:val="31"/>
                      <w:szCs w:val="31"/>
                    </w:rPr>
                    <w:t>2023</w:t>
                  </w:r>
                  <w:r>
                    <w:rPr>
                      <w:rFonts w:ascii="Times New Roman" w:hAnsi="Times New Roman" w:eastAsia="Times New Roman" w:cs="Times New Roman"/>
                      <w:spacing w:val="23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9"/>
                      <w:sz w:val="31"/>
                      <w:szCs w:val="31"/>
                    </w:rPr>
                    <w:t>年职业教育</w:t>
                  </w:r>
                </w:p>
                <w:p>
                  <w:pPr>
                    <w:spacing w:line="220" w:lineRule="auto"/>
                    <w:jc w:val="right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pacing w:val="7"/>
                      <w:sz w:val="31"/>
                      <w:szCs w:val="31"/>
                    </w:rPr>
                    <w:t>校企合作典型生产实践项目申报工作。现就有关事项通知</w:t>
                  </w:r>
                  <w:r>
                    <w:rPr>
                      <w:rFonts w:ascii="仿宋" w:hAnsi="仿宋" w:eastAsia="仿宋" w:cs="仿宋"/>
                      <w:spacing w:val="6"/>
                      <w:sz w:val="31"/>
                      <w:szCs w:val="31"/>
                    </w:rPr>
                    <w:t>如下。</w:t>
                  </w:r>
                </w:p>
                <w:p>
                  <w:pPr>
                    <w:spacing w:before="168" w:line="228" w:lineRule="auto"/>
                    <w:ind w:left="668"/>
                    <w:rPr>
                      <w:rFonts w:ascii="黑体" w:hAnsi="黑体" w:eastAsia="黑体" w:cs="黑体"/>
                      <w:sz w:val="31"/>
                      <w:szCs w:val="31"/>
                    </w:rPr>
                  </w:pPr>
                  <w:r>
                    <w:rPr>
                      <w:rFonts w:ascii="黑体" w:hAnsi="黑体" w:eastAsia="黑体" w:cs="黑体"/>
                      <w:spacing w:val="6"/>
                      <w:sz w:val="31"/>
                      <w:szCs w:val="31"/>
                    </w:rPr>
                    <w:t>一、申报条件</w:t>
                  </w:r>
                </w:p>
                <w:p>
                  <w:pPr>
                    <w:spacing w:before="157" w:line="322" w:lineRule="auto"/>
                    <w:ind w:left="22" w:right="64" w:firstLine="688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pacing w:val="3"/>
                      <w:sz w:val="31"/>
                      <w:szCs w:val="31"/>
                    </w:rPr>
                    <w:t>申报项目应为我省职业院校牵头开发、有关行业企业深度参</w:t>
                  </w:r>
                  <w:r>
                    <w:rPr>
                      <w:rFonts w:ascii="仿宋" w:hAnsi="仿宋" w:eastAsia="仿宋" w:cs="仿宋"/>
                      <w:spacing w:val="5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12"/>
                      <w:sz w:val="31"/>
                      <w:szCs w:val="31"/>
                    </w:rPr>
                    <w:t>与的面向职业院校学生的生产实践项目且须符合《</w:t>
                  </w:r>
                  <w:r>
                    <w:rPr>
                      <w:rFonts w:ascii="Times New Roman" w:hAnsi="Times New Roman" w:eastAsia="Times New Roman" w:cs="Times New Roman"/>
                      <w:spacing w:val="12"/>
                      <w:sz w:val="31"/>
                      <w:szCs w:val="31"/>
                    </w:rPr>
                    <w:t>2023</w:t>
                  </w:r>
                  <w:r>
                    <w:rPr>
                      <w:rFonts w:ascii="Times New Roman" w:hAnsi="Times New Roman" w:eastAsia="Times New Roman" w:cs="Times New Roman"/>
                      <w:spacing w:val="35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12"/>
                      <w:sz w:val="31"/>
                      <w:szCs w:val="31"/>
                    </w:rPr>
                    <w:t>年职业</w:t>
                  </w:r>
                  <w:r>
                    <w:rPr>
                      <w:rFonts w:ascii="仿宋" w:hAnsi="仿宋" w:eastAsia="仿宋" w:cs="仿宋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4"/>
                      <w:sz w:val="31"/>
                      <w:szCs w:val="31"/>
                    </w:rPr>
                    <w:t>教育校企合作典型生产实践项目建设指南》（附</w:t>
                  </w:r>
                  <w:r>
                    <w:rPr>
                      <w:rFonts w:ascii="仿宋" w:hAnsi="仿宋" w:eastAsia="仿宋" w:cs="仿宋"/>
                      <w:spacing w:val="3"/>
                      <w:sz w:val="31"/>
                      <w:szCs w:val="31"/>
                    </w:rPr>
                    <w:t>件</w:t>
                  </w:r>
                  <w:r>
                    <w:rPr>
                      <w:rFonts w:ascii="仿宋" w:hAnsi="仿宋" w:eastAsia="仿宋" w:cs="仿宋"/>
                      <w:spacing w:val="-31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3"/>
                      <w:sz w:val="31"/>
                      <w:szCs w:val="31"/>
                    </w:rPr>
                    <w:t>1</w:t>
                  </w:r>
                  <w:r>
                    <w:rPr>
                      <w:rFonts w:ascii="仿宋" w:hAnsi="仿宋" w:eastAsia="仿宋" w:cs="仿宋"/>
                      <w:spacing w:val="3"/>
                      <w:sz w:val="31"/>
                      <w:szCs w:val="31"/>
                    </w:rPr>
                    <w:t>，</w:t>
                  </w:r>
                  <w:r>
                    <w:rPr>
                      <w:rFonts w:ascii="仿宋" w:hAnsi="仿宋" w:eastAsia="仿宋" w:cs="仿宋"/>
                      <w:spacing w:val="-81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3"/>
                      <w:sz w:val="31"/>
                      <w:szCs w:val="31"/>
                    </w:rPr>
                    <w:t>以下简称</w:t>
                  </w:r>
                </w:p>
                <w:p>
                  <w:pPr>
                    <w:spacing w:before="1" w:line="222" w:lineRule="auto"/>
                    <w:ind w:left="20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pacing w:val="8"/>
                      <w:sz w:val="31"/>
                      <w:szCs w:val="31"/>
                    </w:rPr>
                    <w:t>建设指南）中的推荐条件。</w:t>
                  </w:r>
                </w:p>
                <w:p>
                  <w:pPr>
                    <w:spacing w:before="165" w:line="227" w:lineRule="auto"/>
                    <w:ind w:left="668"/>
                    <w:rPr>
                      <w:rFonts w:ascii="黑体" w:hAnsi="黑体" w:eastAsia="黑体" w:cs="黑体"/>
                      <w:sz w:val="31"/>
                      <w:szCs w:val="31"/>
                    </w:rPr>
                  </w:pPr>
                  <w:r>
                    <w:rPr>
                      <w:rFonts w:ascii="黑体" w:hAnsi="黑体" w:eastAsia="黑体" w:cs="黑体"/>
                      <w:spacing w:val="6"/>
                      <w:sz w:val="31"/>
                      <w:szCs w:val="31"/>
                    </w:rPr>
                    <w:t>二、申报限额</w:t>
                  </w:r>
                </w:p>
                <w:p>
                  <w:pPr>
                    <w:spacing w:before="160" w:line="540" w:lineRule="exact"/>
                    <w:jc w:val="right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pacing w:val="2"/>
                      <w:position w:val="16"/>
                      <w:sz w:val="31"/>
                      <w:szCs w:val="31"/>
                    </w:rPr>
                    <w:t>中职学校（含五年制高职学校）</w:t>
                  </w:r>
                  <w:r>
                    <w:rPr>
                      <w:rFonts w:ascii="仿宋" w:hAnsi="仿宋" w:eastAsia="仿宋" w:cs="仿宋"/>
                      <w:spacing w:val="-77"/>
                      <w:position w:val="16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2"/>
                      <w:position w:val="16"/>
                      <w:sz w:val="31"/>
                      <w:szCs w:val="31"/>
                    </w:rPr>
                    <w:t>由所在设区市教育局推荐，</w:t>
                  </w:r>
                </w:p>
                <w:p>
                  <w:pPr>
                    <w:spacing w:before="1" w:line="221" w:lineRule="auto"/>
                    <w:ind w:left="21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pacing w:val="5"/>
                      <w:sz w:val="31"/>
                      <w:szCs w:val="31"/>
                    </w:rPr>
                    <w:t>各设区市每市限报</w:t>
                  </w:r>
                  <w:r>
                    <w:rPr>
                      <w:rFonts w:ascii="仿宋" w:hAnsi="仿宋" w:eastAsia="仿宋" w:cs="仿宋"/>
                      <w:spacing w:val="-36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5"/>
                      <w:sz w:val="31"/>
                      <w:szCs w:val="31"/>
                    </w:rPr>
                    <w:t xml:space="preserve">1 </w:t>
                  </w:r>
                  <w:r>
                    <w:rPr>
                      <w:rFonts w:ascii="仿宋" w:hAnsi="仿宋" w:eastAsia="仿宋" w:cs="仿宋"/>
                      <w:spacing w:val="5"/>
                      <w:sz w:val="31"/>
                      <w:szCs w:val="31"/>
                    </w:rPr>
                    <w:t>项。高职院校每校限报</w:t>
                  </w:r>
                  <w:r>
                    <w:rPr>
                      <w:rFonts w:ascii="仿宋" w:hAnsi="仿宋" w:eastAsia="仿宋" w:cs="仿宋"/>
                      <w:spacing w:val="-38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4"/>
                      <w:sz w:val="31"/>
                      <w:szCs w:val="31"/>
                    </w:rPr>
                    <w:t xml:space="preserve">1 </w:t>
                  </w:r>
                  <w:r>
                    <w:rPr>
                      <w:rFonts w:ascii="仿宋" w:hAnsi="仿宋" w:eastAsia="仿宋" w:cs="仿宋"/>
                      <w:spacing w:val="4"/>
                      <w:sz w:val="31"/>
                      <w:szCs w:val="31"/>
                    </w:rPr>
                    <w:t>项。</w:t>
                  </w:r>
                </w:p>
                <w:p>
                  <w:pPr>
                    <w:spacing w:before="167" w:line="226" w:lineRule="auto"/>
                    <w:ind w:left="669"/>
                    <w:rPr>
                      <w:rFonts w:ascii="黑体" w:hAnsi="黑体" w:eastAsia="黑体" w:cs="黑体"/>
                      <w:sz w:val="31"/>
                      <w:szCs w:val="31"/>
                    </w:rPr>
                  </w:pPr>
                  <w:r>
                    <w:rPr>
                      <w:rFonts w:ascii="黑体" w:hAnsi="黑体" w:eastAsia="黑体" w:cs="黑体"/>
                      <w:spacing w:val="6"/>
                      <w:sz w:val="31"/>
                      <w:szCs w:val="31"/>
                    </w:rPr>
                    <w:t>三、工作流程</w:t>
                  </w:r>
                </w:p>
                <w:p>
                  <w:pPr>
                    <w:spacing w:before="161" w:line="540" w:lineRule="exact"/>
                    <w:ind w:right="65"/>
                    <w:jc w:val="right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楷体" w:hAnsi="楷体" w:eastAsia="楷体" w:cs="楷体"/>
                      <w:spacing w:val="5"/>
                      <w:position w:val="16"/>
                      <w:sz w:val="31"/>
                      <w:szCs w:val="31"/>
                    </w:rPr>
                    <w:t>（一）联合申报。</w:t>
                  </w:r>
                  <w:r>
                    <w:rPr>
                      <w:rFonts w:ascii="仿宋" w:hAnsi="仿宋" w:eastAsia="仿宋" w:cs="仿宋"/>
                      <w:spacing w:val="5"/>
                      <w:position w:val="16"/>
                      <w:sz w:val="31"/>
                      <w:szCs w:val="31"/>
                    </w:rPr>
                    <w:t>申报学校与合作企业双向沟通，达成合作</w:t>
                  </w:r>
                </w:p>
                <w:p>
                  <w:pPr>
                    <w:spacing w:before="1" w:line="219" w:lineRule="auto"/>
                    <w:ind w:left="42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pacing w:val="10"/>
                      <w:sz w:val="31"/>
                      <w:szCs w:val="31"/>
                    </w:rPr>
                    <w:t>意向、签订合作协议，准备申报材料，并在</w:t>
                  </w:r>
                  <w:r>
                    <w:rPr>
                      <w:rFonts w:ascii="Times New Roman" w:hAnsi="Times New Roman" w:eastAsia="Times New Roman" w:cs="Times New Roman"/>
                      <w:spacing w:val="10"/>
                      <w:sz w:val="31"/>
                      <w:szCs w:val="31"/>
                    </w:rPr>
                    <w:t>“</w:t>
                  </w:r>
                  <w:r>
                    <w:rPr>
                      <w:rFonts w:ascii="Times New Roman" w:hAnsi="Times New Roman" w:eastAsia="Times New Roman" w:cs="Times New Roman"/>
                      <w:spacing w:val="-52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10"/>
                      <w:sz w:val="31"/>
                      <w:szCs w:val="31"/>
                    </w:rPr>
                    <w:t>现代职业</w:t>
                  </w:r>
                  <w:r>
                    <w:rPr>
                      <w:rFonts w:ascii="仿宋" w:hAnsi="仿宋" w:eastAsia="仿宋" w:cs="仿宋"/>
                      <w:spacing w:val="9"/>
                      <w:sz w:val="31"/>
                      <w:szCs w:val="31"/>
                    </w:rPr>
                    <w:t>教育体系</w:t>
                  </w:r>
                </w:p>
              </w:txbxContent>
            </v:textbox>
          </v:shape>
        </w:pict>
      </w: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spacing w:before="91" w:line="184" w:lineRule="auto"/>
        <w:ind w:left="926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3"/>
          <w:sz w:val="28"/>
          <w:szCs w:val="28"/>
        </w:rPr>
        <w:t>—</w:t>
      </w:r>
      <w:r>
        <w:rPr>
          <w:rFonts w:ascii="宋体" w:hAnsi="宋体" w:eastAsia="宋体" w:cs="宋体"/>
          <w:spacing w:val="-10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3"/>
          <w:sz w:val="28"/>
          <w:szCs w:val="28"/>
        </w:rPr>
        <w:t>1—</w:t>
      </w:r>
    </w:p>
    <w:p>
      <w:pPr>
        <w:spacing w:line="184" w:lineRule="auto"/>
        <w:rPr>
          <w:rFonts w:ascii="宋体" w:hAnsi="宋体" w:eastAsia="宋体" w:cs="宋体"/>
          <w:sz w:val="28"/>
          <w:szCs w:val="28"/>
        </w:rPr>
        <w:sectPr>
          <w:pgSz w:w="11916" w:h="16848"/>
          <w:pgMar w:top="156" w:right="9" w:bottom="0" w:left="0" w:header="0" w:footer="0" w:gutter="0"/>
          <w:cols w:space="720" w:num="1"/>
        </w:sectPr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spacing w:before="101" w:line="540" w:lineRule="exact"/>
        <w:ind w:left="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17"/>
          <w:sz w:val="31"/>
          <w:szCs w:val="31"/>
        </w:rPr>
        <w:t>改革管理公共信息服务平台</w:t>
      </w:r>
      <w:r>
        <w:rPr>
          <w:rFonts w:ascii="Times New Roman" w:hAnsi="Times New Roman" w:eastAsia="Times New Roman" w:cs="Times New Roman"/>
          <w:spacing w:val="2"/>
          <w:position w:val="17"/>
          <w:sz w:val="31"/>
          <w:szCs w:val="31"/>
        </w:rPr>
        <w:t>”</w:t>
      </w:r>
      <w:r>
        <w:rPr>
          <w:rFonts w:ascii="仿宋" w:hAnsi="仿宋" w:eastAsia="仿宋" w:cs="仿宋"/>
          <w:spacing w:val="2"/>
          <w:position w:val="17"/>
          <w:sz w:val="31"/>
          <w:szCs w:val="31"/>
        </w:rPr>
        <w:t>（网址：</w:t>
      </w:r>
      <w:r>
        <w:fldChar w:fldCharType="begin"/>
      </w:r>
      <w:r>
        <w:instrText xml:space="preserve"> HYPERLINK "http://zj.chinaafse.cn/" </w:instrText>
      </w:r>
      <w:r>
        <w:fldChar w:fldCharType="separate"/>
      </w:r>
      <w:r>
        <w:rPr>
          <w:rFonts w:ascii="Times New Roman" w:hAnsi="Times New Roman" w:eastAsia="Times New Roman" w:cs="Times New Roman"/>
          <w:position w:val="17"/>
          <w:sz w:val="31"/>
          <w:szCs w:val="31"/>
        </w:rPr>
        <w:t>http</w:t>
      </w:r>
      <w:r>
        <w:rPr>
          <w:rFonts w:ascii="Times New Roman" w:hAnsi="Times New Roman" w:eastAsia="Times New Roman" w:cs="Times New Roman"/>
          <w:spacing w:val="2"/>
          <w:position w:val="17"/>
          <w:sz w:val="31"/>
          <w:szCs w:val="31"/>
        </w:rPr>
        <w:t>://</w:t>
      </w:r>
      <w:r>
        <w:rPr>
          <w:rFonts w:ascii="Times New Roman" w:hAnsi="Times New Roman" w:eastAsia="Times New Roman" w:cs="Times New Roman"/>
          <w:position w:val="17"/>
          <w:sz w:val="31"/>
          <w:szCs w:val="31"/>
        </w:rPr>
        <w:t>zj</w:t>
      </w:r>
      <w:r>
        <w:rPr>
          <w:rFonts w:ascii="Times New Roman" w:hAnsi="Times New Roman" w:eastAsia="Times New Roman" w:cs="Times New Roman"/>
          <w:spacing w:val="2"/>
          <w:position w:val="17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position w:val="17"/>
          <w:sz w:val="31"/>
          <w:szCs w:val="31"/>
        </w:rPr>
        <w:t>chinaafse</w:t>
      </w:r>
      <w:r>
        <w:rPr>
          <w:rFonts w:ascii="Times New Roman" w:hAnsi="Times New Roman" w:eastAsia="Times New Roman" w:cs="Times New Roman"/>
          <w:spacing w:val="2"/>
          <w:position w:val="17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position w:val="17"/>
          <w:sz w:val="31"/>
          <w:szCs w:val="31"/>
        </w:rPr>
        <w:t>cn</w:t>
      </w:r>
      <w:r>
        <w:rPr>
          <w:rFonts w:ascii="Times New Roman" w:hAnsi="Times New Roman" w:eastAsia="Times New Roman" w:cs="Times New Roman"/>
          <w:spacing w:val="2"/>
          <w:position w:val="17"/>
          <w:sz w:val="31"/>
          <w:szCs w:val="31"/>
        </w:rPr>
        <w:t>/</w:t>
      </w:r>
      <w:r>
        <w:rPr>
          <w:rFonts w:ascii="Times New Roman" w:hAnsi="Times New Roman" w:eastAsia="Times New Roman" w:cs="Times New Roman"/>
          <w:spacing w:val="2"/>
          <w:position w:val="17"/>
          <w:sz w:val="31"/>
          <w:szCs w:val="31"/>
        </w:rPr>
        <w:fldChar w:fldCharType="end"/>
      </w:r>
      <w:r>
        <w:rPr>
          <w:rFonts w:ascii="Times New Roman" w:hAnsi="Times New Roman" w:eastAsia="Times New Roman" w:cs="Times New Roman"/>
          <w:spacing w:val="-20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17"/>
          <w:sz w:val="31"/>
          <w:szCs w:val="31"/>
        </w:rPr>
        <w:t>）进行</w:t>
      </w:r>
    </w:p>
    <w:p>
      <w:pPr>
        <w:spacing w:line="222" w:lineRule="auto"/>
        <w:ind w:left="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注册填报。</w:t>
      </w:r>
    </w:p>
    <w:p>
      <w:pPr>
        <w:spacing w:before="164" w:line="322" w:lineRule="auto"/>
        <w:ind w:left="29" w:firstLine="612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4"/>
          <w:sz w:val="31"/>
          <w:szCs w:val="31"/>
        </w:rPr>
        <w:t>（二）单位推荐。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各单位根据建设指南组织内部推荐，经公 </w:t>
      </w:r>
      <w:r>
        <w:rPr>
          <w:rFonts w:ascii="仿宋" w:hAnsi="仿宋" w:eastAsia="仿宋" w:cs="仿宋"/>
          <w:spacing w:val="8"/>
          <w:sz w:val="31"/>
          <w:szCs w:val="31"/>
        </w:rPr>
        <w:t>示无异议后向省教育厅报送。各中职学校（含五年制高职学校）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由所在设区市教育局向省教育厅推荐，各高等职业院校由学校直</w:t>
      </w:r>
    </w:p>
    <w:p>
      <w:pPr>
        <w:spacing w:line="222" w:lineRule="auto"/>
        <w:ind w:left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接向省教育厅推荐。</w:t>
      </w:r>
    </w:p>
    <w:p>
      <w:pPr>
        <w:spacing w:before="161" w:line="323" w:lineRule="auto"/>
        <w:ind w:left="9" w:right="107" w:firstLine="632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5"/>
          <w:sz w:val="31"/>
          <w:szCs w:val="31"/>
        </w:rPr>
        <w:t>（三）省级遴选。</w:t>
      </w:r>
      <w:r>
        <w:rPr>
          <w:rFonts w:ascii="仿宋" w:hAnsi="仿宋" w:eastAsia="仿宋" w:cs="仿宋"/>
          <w:spacing w:val="5"/>
          <w:sz w:val="31"/>
          <w:szCs w:val="31"/>
        </w:rPr>
        <w:t>省教育厅将组织专家对各单位推荐项目进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行评审，遴选江苏省校企合作典型生产实践项目，并从省级项目</w:t>
      </w:r>
    </w:p>
    <w:p>
      <w:pPr>
        <w:spacing w:before="1" w:line="222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中按照限额确定推荐教育部项目。</w:t>
      </w:r>
    </w:p>
    <w:p>
      <w:pPr>
        <w:spacing w:before="165" w:line="227" w:lineRule="auto"/>
        <w:ind w:left="66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四、工作要求</w:t>
      </w:r>
    </w:p>
    <w:p>
      <w:pPr>
        <w:spacing w:before="159" w:line="322" w:lineRule="auto"/>
        <w:ind w:left="23" w:right="109" w:firstLine="6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（一）各地、各校要高度重视本项目推荐工作，严格按照要 求，对拟推荐项目进行公正、客观、科学地评价，择优遴</w:t>
      </w:r>
      <w:r>
        <w:rPr>
          <w:rFonts w:ascii="仿宋" w:hAnsi="仿宋" w:eastAsia="仿宋" w:cs="仿宋"/>
          <w:spacing w:val="4"/>
          <w:sz w:val="31"/>
          <w:szCs w:val="31"/>
        </w:rPr>
        <w:t>选符合</w:t>
      </w:r>
    </w:p>
    <w:p>
      <w:pPr>
        <w:spacing w:before="1" w:line="222" w:lineRule="auto"/>
        <w:ind w:left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条件的项目报送省教育厅。</w:t>
      </w:r>
    </w:p>
    <w:p>
      <w:pPr>
        <w:spacing w:before="160" w:line="322" w:lineRule="auto"/>
        <w:ind w:right="102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（二）请各地、各校严格对照《职业教育校企合作典型生产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实践项目建设标准》（附件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2</w:t>
      </w:r>
      <w:r>
        <w:rPr>
          <w:rFonts w:ascii="仿宋" w:hAnsi="仿宋" w:eastAsia="仿宋" w:cs="仿宋"/>
          <w:spacing w:val="-3"/>
          <w:sz w:val="31"/>
          <w:szCs w:val="31"/>
        </w:rPr>
        <w:t>）开展项目推荐，于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9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月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12  </w:t>
      </w:r>
      <w:r>
        <w:rPr>
          <w:rFonts w:ascii="仿宋" w:hAnsi="仿宋" w:eastAsia="仿宋" w:cs="仿宋"/>
          <w:spacing w:val="-3"/>
          <w:sz w:val="31"/>
          <w:szCs w:val="31"/>
        </w:rPr>
        <w:t>日（星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期二）前完成项目公示，并在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现代职业教育体系改革管理公共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信息服务平台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”</w:t>
      </w:r>
      <w:r>
        <w:rPr>
          <w:rFonts w:ascii="仿宋" w:hAnsi="仿宋" w:eastAsia="仿宋" w:cs="仿宋"/>
          <w:spacing w:val="10"/>
          <w:sz w:val="31"/>
          <w:szCs w:val="31"/>
        </w:rPr>
        <w:t>（网址：</w:t>
      </w:r>
      <w:r>
        <w:fldChar w:fldCharType="begin"/>
      </w:r>
      <w:r>
        <w:instrText xml:space="preserve"> HYPERLINK "http://zj.chinaafse.cn/" </w:instrText>
      </w:r>
      <w:r>
        <w:fldChar w:fldCharType="separate"/>
      </w:r>
      <w:r>
        <w:rPr>
          <w:rFonts w:ascii="Times New Roman" w:hAnsi="Times New Roman" w:eastAsia="Times New Roman" w:cs="Times New Roman"/>
          <w:sz w:val="31"/>
          <w:szCs w:val="31"/>
        </w:rPr>
        <w:t>http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://</w:t>
      </w:r>
      <w:r>
        <w:rPr>
          <w:rFonts w:ascii="Times New Roman" w:hAnsi="Times New Roman" w:eastAsia="Times New Roman" w:cs="Times New Roman"/>
          <w:sz w:val="31"/>
          <w:szCs w:val="31"/>
        </w:rPr>
        <w:t>zj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sz w:val="31"/>
          <w:szCs w:val="31"/>
        </w:rPr>
        <w:t>chinaafse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sz w:val="31"/>
          <w:szCs w:val="31"/>
        </w:rPr>
        <w:t>cn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/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fldChar w:fldCharType="end"/>
      </w:r>
      <w:r>
        <w:rPr>
          <w:rFonts w:ascii="Times New Roman" w:hAnsi="Times New Roman" w:eastAsia="Times New Roman" w:cs="Times New Roman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）的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校企合作典型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生产实践项目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”</w:t>
      </w:r>
      <w:r>
        <w:rPr>
          <w:rFonts w:ascii="仿宋" w:hAnsi="仿宋" w:eastAsia="仿宋" w:cs="仿宋"/>
          <w:spacing w:val="12"/>
          <w:sz w:val="31"/>
          <w:szCs w:val="31"/>
        </w:rPr>
        <w:t>模块填写信息数据，生成《职业教育校企合作典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型生产实践项目推荐书》（附件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</w:t>
      </w:r>
      <w:r>
        <w:rPr>
          <w:rFonts w:ascii="仿宋" w:hAnsi="仿宋" w:eastAsia="仿宋" w:cs="仿宋"/>
          <w:spacing w:val="1"/>
          <w:sz w:val="31"/>
          <w:szCs w:val="31"/>
        </w:rPr>
        <w:t>，以下简称项目推荐书</w:t>
      </w:r>
      <w:r>
        <w:rPr>
          <w:rFonts w:ascii="仿宋" w:hAnsi="仿宋" w:eastAsia="仿宋" w:cs="仿宋"/>
          <w:spacing w:val="-60"/>
          <w:sz w:val="31"/>
          <w:szCs w:val="31"/>
        </w:rPr>
        <w:t>），</w:t>
      </w:r>
      <w:r>
        <w:rPr>
          <w:rFonts w:ascii="仿宋" w:hAnsi="仿宋" w:eastAsia="仿宋" w:cs="仿宋"/>
          <w:spacing w:val="1"/>
          <w:sz w:val="31"/>
          <w:szCs w:val="31"/>
        </w:rPr>
        <w:t>上传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佐证材料和盖章版推荐书。同时，填写《校企合</w:t>
      </w:r>
      <w:r>
        <w:rPr>
          <w:rFonts w:ascii="仿宋" w:hAnsi="仿宋" w:eastAsia="仿宋" w:cs="仿宋"/>
          <w:spacing w:val="5"/>
          <w:sz w:val="31"/>
          <w:szCs w:val="31"/>
        </w:rPr>
        <w:t>作典型生产实践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项目申报条件对照表》（附件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4</w:t>
      </w:r>
      <w:r>
        <w:rPr>
          <w:rFonts w:ascii="仿宋" w:hAnsi="仿宋" w:eastAsia="仿宋" w:cs="仿宋"/>
          <w:spacing w:val="5"/>
          <w:sz w:val="31"/>
          <w:szCs w:val="31"/>
        </w:rPr>
        <w:t>，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以下简称对照表）和《职业教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育校企合作典型生产实践项目申报汇总表》（附件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</w:t>
      </w:r>
      <w:r>
        <w:rPr>
          <w:rFonts w:ascii="仿宋" w:hAnsi="仿宋" w:eastAsia="仿宋" w:cs="仿宋"/>
          <w:spacing w:val="5"/>
          <w:sz w:val="31"/>
          <w:szCs w:val="31"/>
        </w:rPr>
        <w:t>，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以</w:t>
      </w:r>
      <w:r>
        <w:rPr>
          <w:rFonts w:ascii="仿宋" w:hAnsi="仿宋" w:eastAsia="仿宋" w:cs="仿宋"/>
          <w:spacing w:val="4"/>
          <w:sz w:val="31"/>
          <w:szCs w:val="31"/>
        </w:rPr>
        <w:t>下简称</w:t>
      </w:r>
    </w:p>
    <w:p>
      <w:pPr>
        <w:spacing w:before="1" w:line="224" w:lineRule="auto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5"/>
          <w:sz w:val="31"/>
          <w:szCs w:val="31"/>
        </w:rPr>
        <w:t>汇总表）。</w:t>
      </w:r>
    </w:p>
    <w:p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16" w:h="16848"/>
          <w:pgMar w:top="1432" w:right="1429" w:bottom="1257" w:left="1533" w:header="0" w:footer="978" w:gutter="0"/>
          <w:cols w:space="720" w:num="1"/>
        </w:sectPr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2" w:lineRule="auto"/>
      </w:pPr>
    </w:p>
    <w:p>
      <w:pPr>
        <w:spacing w:before="101" w:line="322" w:lineRule="auto"/>
        <w:ind w:firstLine="642"/>
        <w:jc w:val="both"/>
        <w:rPr>
          <w:rFonts w:ascii="仿宋" w:hAnsi="仿宋" w:eastAsia="仿宋" w:cs="仿宋"/>
          <w:sz w:val="31"/>
          <w:szCs w:val="31"/>
        </w:rPr>
      </w:pPr>
      <w:bookmarkStart w:id="0" w:name="_GoBack"/>
      <w:r>
        <w:rPr>
          <w:rFonts w:ascii="仿宋" w:hAnsi="仿宋" w:eastAsia="仿宋" w:cs="仿宋"/>
          <w:spacing w:val="5"/>
          <w:sz w:val="31"/>
          <w:szCs w:val="31"/>
        </w:rPr>
        <w:t>（三）请各地各校于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9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月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15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5"/>
          <w:sz w:val="31"/>
          <w:szCs w:val="31"/>
        </w:rPr>
        <w:t>日（星期五）前报</w:t>
      </w:r>
      <w:r>
        <w:rPr>
          <w:rFonts w:ascii="仿宋" w:hAnsi="仿宋" w:eastAsia="仿宋" w:cs="仿宋"/>
          <w:spacing w:val="4"/>
          <w:sz w:val="31"/>
          <w:szCs w:val="31"/>
        </w:rPr>
        <w:t>送电子版和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纸质版材料，包括项目推荐书、对照表、汇总</w:t>
      </w:r>
      <w:r>
        <w:rPr>
          <w:rFonts w:ascii="仿宋" w:hAnsi="仿宋" w:eastAsia="仿宋" w:cs="仿宋"/>
          <w:spacing w:val="5"/>
          <w:sz w:val="31"/>
          <w:szCs w:val="31"/>
        </w:rPr>
        <w:t>表和佐证材料。电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子版材料（含 </w:t>
      </w:r>
      <w:r>
        <w:rPr>
          <w:rFonts w:ascii="Times New Roman" w:hAnsi="Times New Roman" w:eastAsia="Times New Roman" w:cs="Times New Roman"/>
          <w:sz w:val="31"/>
          <w:szCs w:val="31"/>
        </w:rPr>
        <w:t>Word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5"/>
          <w:sz w:val="31"/>
          <w:szCs w:val="31"/>
        </w:rPr>
        <w:t>版、</w:t>
      </w:r>
      <w:r>
        <w:rPr>
          <w:rFonts w:ascii="Times New Roman" w:hAnsi="Times New Roman" w:eastAsia="Times New Roman" w:cs="Times New Roman"/>
          <w:sz w:val="31"/>
          <w:szCs w:val="31"/>
        </w:rPr>
        <w:t>Excel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版和加盖公章的 </w:t>
      </w:r>
      <w:r>
        <w:rPr>
          <w:rFonts w:ascii="Times New Roman" w:hAnsi="Times New Roman" w:eastAsia="Times New Roman" w:cs="Times New Roman"/>
          <w:sz w:val="31"/>
          <w:szCs w:val="31"/>
        </w:rPr>
        <w:t>PDF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5"/>
          <w:sz w:val="31"/>
          <w:szCs w:val="31"/>
        </w:rPr>
        <w:t>版）以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z w:val="31"/>
          <w:szCs w:val="31"/>
        </w:rPr>
        <w:t>xx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市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/</w:t>
      </w:r>
      <w:r>
        <w:rPr>
          <w:rFonts w:ascii="仿宋" w:hAnsi="仿宋" w:eastAsia="仿宋" w:cs="仿宋"/>
          <w:spacing w:val="12"/>
          <w:sz w:val="31"/>
          <w:szCs w:val="31"/>
        </w:rPr>
        <w:t>学校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+</w:t>
      </w:r>
      <w:r>
        <w:rPr>
          <w:rFonts w:ascii="仿宋" w:hAnsi="仿宋" w:eastAsia="仿宋" w:cs="仿宋"/>
          <w:spacing w:val="12"/>
          <w:sz w:val="31"/>
          <w:szCs w:val="31"/>
        </w:rPr>
        <w:t>职业教育校企合作典型生产实践项目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文件夹命名，打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fldChar w:fldCharType="begin"/>
      </w:r>
      <w:r>
        <w:instrText xml:space="preserve"> HYPERLINK "mailto:发送至邮箱jszjxxh@126.com" </w:instrText>
      </w:r>
      <w:r>
        <w:fldChar w:fldCharType="separate"/>
      </w:r>
      <w:r>
        <w:rPr>
          <w:rFonts w:ascii="仿宋" w:hAnsi="仿宋" w:eastAsia="仿宋" w:cs="仿宋"/>
          <w:spacing w:val="15"/>
          <w:sz w:val="31"/>
          <w:szCs w:val="31"/>
        </w:rPr>
        <w:t>包压缩后发送至邮箱</w:t>
      </w:r>
      <w:r>
        <w:rPr>
          <w:rFonts w:ascii="Times New Roman" w:hAnsi="Times New Roman" w:eastAsia="Times New Roman" w:cs="Times New Roman"/>
          <w:sz w:val="31"/>
          <w:szCs w:val="31"/>
        </w:rPr>
        <w:t>jszjxxh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@126.</w:t>
      </w:r>
      <w:r>
        <w:rPr>
          <w:rFonts w:ascii="Times New Roman" w:hAnsi="Times New Roman" w:eastAsia="Times New Roman" w:cs="Times New Roman"/>
          <w:sz w:val="31"/>
          <w:szCs w:val="31"/>
        </w:rPr>
        <w:t>com</w:t>
      </w:r>
      <w:r>
        <w:rPr>
          <w:rFonts w:ascii="Times New Roman" w:hAnsi="Times New Roman" w:eastAsia="Times New Roman" w:cs="Times New Roman"/>
          <w:sz w:val="31"/>
          <w:szCs w:val="31"/>
        </w:rPr>
        <w:fldChar w:fldCharType="end"/>
      </w:r>
      <w:r>
        <w:rPr>
          <w:rFonts w:ascii="仿宋" w:hAnsi="仿宋" w:eastAsia="仿宋" w:cs="仿宋"/>
          <w:spacing w:val="15"/>
          <w:sz w:val="31"/>
          <w:szCs w:val="31"/>
        </w:rPr>
        <w:t>。纸质版项目推荐书一式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十份，单独装订成册（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A4</w:t>
      </w:r>
      <w:r>
        <w:rPr>
          <w:rFonts w:ascii="Times New Roman" w:hAnsi="Times New Roman" w:eastAsia="Times New Roman" w:cs="Times New Roman"/>
          <w:spacing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纸大小，双面打印</w:t>
      </w:r>
      <w:r>
        <w:rPr>
          <w:rFonts w:ascii="仿宋" w:hAnsi="仿宋" w:eastAsia="仿宋" w:cs="仿宋"/>
          <w:spacing w:val="-71"/>
          <w:sz w:val="31"/>
          <w:szCs w:val="31"/>
        </w:rPr>
        <w:t>），</w:t>
      </w:r>
      <w:r>
        <w:rPr>
          <w:rFonts w:ascii="仿宋" w:hAnsi="仿宋" w:eastAsia="仿宋" w:cs="仿宋"/>
          <w:spacing w:val="5"/>
          <w:sz w:val="31"/>
          <w:szCs w:val="31"/>
        </w:rPr>
        <w:t>对照表、汇总表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和佐证材料一式一份。纸质版材料寄送至南京市北京西路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15  </w:t>
      </w:r>
      <w:r>
        <w:rPr>
          <w:rFonts w:ascii="仿宋" w:hAnsi="仿宋" w:eastAsia="仿宋" w:cs="仿宋"/>
          <w:spacing w:val="5"/>
          <w:sz w:val="31"/>
          <w:szCs w:val="31"/>
        </w:rPr>
        <w:t>号</w:t>
      </w:r>
    </w:p>
    <w:p>
      <w:pPr>
        <w:spacing w:line="221" w:lineRule="auto"/>
        <w:ind w:left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7"/>
          <w:sz w:val="31"/>
          <w:szCs w:val="31"/>
        </w:rPr>
        <w:t>教育大厦</w:t>
      </w:r>
      <w:r>
        <w:rPr>
          <w:rFonts w:ascii="仿宋" w:hAnsi="仿宋" w:eastAsia="仿宋" w:cs="仿宋"/>
          <w:spacing w:val="-2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>608</w:t>
      </w:r>
      <w:r>
        <w:rPr>
          <w:rFonts w:ascii="Times New Roman" w:hAnsi="Times New Roman" w:eastAsia="Times New Roman" w:cs="Times New Roman"/>
          <w:spacing w:val="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7"/>
          <w:sz w:val="31"/>
          <w:szCs w:val="31"/>
        </w:rPr>
        <w:t>室。联系人：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7"/>
          <w:sz w:val="31"/>
          <w:szCs w:val="31"/>
        </w:rPr>
        <w:t>李永乐、邓志辉，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7"/>
          <w:sz w:val="31"/>
          <w:szCs w:val="31"/>
        </w:rPr>
        <w:t>联系电话：</w:t>
      </w:r>
    </w:p>
    <w:p>
      <w:pPr>
        <w:spacing w:before="222" w:line="177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13775016942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025—83335605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</w:p>
    <w:p>
      <w:pPr>
        <w:pStyle w:val="2"/>
        <w:spacing w:line="312" w:lineRule="auto"/>
      </w:pPr>
    </w:p>
    <w:p>
      <w:pPr>
        <w:pStyle w:val="2"/>
        <w:spacing w:line="312" w:lineRule="auto"/>
      </w:pPr>
    </w:p>
    <w:p>
      <w:pPr>
        <w:spacing w:before="101" w:line="540" w:lineRule="exact"/>
        <w:ind w:left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16"/>
          <w:sz w:val="31"/>
          <w:szCs w:val="31"/>
        </w:rPr>
        <w:t>附件：</w:t>
      </w:r>
      <w:r>
        <w:rPr>
          <w:rFonts w:ascii="Times New Roman" w:hAnsi="Times New Roman" w:eastAsia="Times New Roman" w:cs="Times New Roman"/>
          <w:spacing w:val="7"/>
          <w:position w:val="16"/>
          <w:sz w:val="31"/>
          <w:szCs w:val="31"/>
        </w:rPr>
        <w:t>1.</w:t>
      </w:r>
      <w:r>
        <w:rPr>
          <w:rFonts w:ascii="Times New Roman" w:hAnsi="Times New Roman" w:eastAsia="Times New Roman" w:cs="Times New Roman"/>
          <w:spacing w:val="-16"/>
          <w:position w:val="1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16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7"/>
          <w:position w:val="16"/>
          <w:sz w:val="31"/>
          <w:szCs w:val="31"/>
        </w:rPr>
        <w:t>年职业教育校企合作典型生产实践项目建设</w:t>
      </w:r>
    </w:p>
    <w:p>
      <w:pPr>
        <w:spacing w:line="223" w:lineRule="auto"/>
        <w:ind w:left="18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指南</w:t>
      </w:r>
    </w:p>
    <w:p>
      <w:pPr>
        <w:spacing w:before="165" w:line="540" w:lineRule="exact"/>
        <w:ind w:left="161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position w:val="16"/>
          <w:sz w:val="31"/>
          <w:szCs w:val="31"/>
        </w:rPr>
        <w:t>2.</w:t>
      </w:r>
      <w:r>
        <w:rPr>
          <w:rFonts w:ascii="仿宋" w:hAnsi="仿宋" w:eastAsia="仿宋" w:cs="仿宋"/>
          <w:spacing w:val="9"/>
          <w:position w:val="16"/>
          <w:sz w:val="31"/>
          <w:szCs w:val="31"/>
        </w:rPr>
        <w:t>职业教育校企合作典型生产实践项目建设标准</w:t>
      </w:r>
    </w:p>
    <w:p>
      <w:pPr>
        <w:spacing w:line="220" w:lineRule="auto"/>
        <w:ind w:left="1618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3.</w:t>
      </w:r>
      <w:r>
        <w:rPr>
          <w:rFonts w:ascii="仿宋" w:hAnsi="仿宋" w:eastAsia="仿宋" w:cs="仿宋"/>
          <w:spacing w:val="8"/>
          <w:sz w:val="31"/>
          <w:szCs w:val="31"/>
        </w:rPr>
        <w:t>职业教育校企合作典型生产实践项目推荐书</w:t>
      </w:r>
    </w:p>
    <w:p>
      <w:pPr>
        <w:spacing w:before="170" w:line="219" w:lineRule="auto"/>
        <w:ind w:left="161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4.</w:t>
      </w:r>
      <w:r>
        <w:rPr>
          <w:rFonts w:ascii="仿宋" w:hAnsi="仿宋" w:eastAsia="仿宋" w:cs="仿宋"/>
          <w:spacing w:val="9"/>
          <w:sz w:val="31"/>
          <w:szCs w:val="31"/>
        </w:rPr>
        <w:t>校企合作典型生产实践项目申报条件对照表</w:t>
      </w:r>
    </w:p>
    <w:p>
      <w:pPr>
        <w:spacing w:before="173" w:line="220" w:lineRule="auto"/>
        <w:ind w:left="162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5.</w:t>
      </w:r>
      <w:r>
        <w:rPr>
          <w:rFonts w:ascii="仿宋" w:hAnsi="仿宋" w:eastAsia="仿宋" w:cs="仿宋"/>
          <w:spacing w:val="8"/>
          <w:sz w:val="31"/>
          <w:szCs w:val="31"/>
        </w:rPr>
        <w:t>职业教育校企合作典型生产实践项目申报汇总表</w:t>
      </w:r>
      <w:bookmarkEnd w:id="0"/>
    </w:p>
    <w:p>
      <w:pPr>
        <w:pStyle w:val="2"/>
        <w:spacing w:line="279" w:lineRule="auto"/>
      </w:pPr>
    </w:p>
    <w:p>
      <w:pPr>
        <w:pStyle w:val="2"/>
        <w:spacing w:line="279" w:lineRule="auto"/>
      </w:pPr>
    </w:p>
    <w:p>
      <w:pPr>
        <w:pStyle w:val="2"/>
        <w:spacing w:line="280" w:lineRule="auto"/>
      </w:pPr>
    </w:p>
    <w:p>
      <w:pPr>
        <w:pStyle w:val="2"/>
        <w:spacing w:line="280" w:lineRule="auto"/>
      </w:pPr>
    </w:p>
    <w:p>
      <w:pPr>
        <w:pStyle w:val="2"/>
        <w:spacing w:line="280" w:lineRule="auto"/>
      </w:pPr>
    </w:p>
    <w:p>
      <w:pPr>
        <w:pStyle w:val="2"/>
        <w:spacing w:line="280" w:lineRule="auto"/>
      </w:pPr>
    </w:p>
    <w:p>
      <w:pPr>
        <w:spacing w:before="101" w:line="540" w:lineRule="exact"/>
        <w:ind w:left="5299"/>
        <w:rPr>
          <w:rFonts w:ascii="仿宋" w:hAnsi="仿宋" w:eastAsia="仿宋" w:cs="仿宋"/>
          <w:sz w:val="31"/>
          <w:szCs w:val="31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3275965</wp:posOffset>
            </wp:positionH>
            <wp:positionV relativeFrom="paragraph">
              <wp:posOffset>-643255</wp:posOffset>
            </wp:positionV>
            <wp:extent cx="1440180" cy="144018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39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6"/>
          <w:position w:val="16"/>
          <w:sz w:val="31"/>
          <w:szCs w:val="31"/>
        </w:rPr>
        <w:t>省教育厅办公室</w:t>
      </w:r>
    </w:p>
    <w:p>
      <w:pPr>
        <w:spacing w:before="1" w:line="222" w:lineRule="auto"/>
        <w:ind w:left="526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2023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年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9</w:t>
      </w:r>
      <w:r>
        <w:rPr>
          <w:rFonts w:ascii="Times New Roman" w:hAnsi="Times New Roman" w:eastAsia="Times New Roman" w:cs="Times New Roman"/>
          <w:spacing w:val="31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月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6  </w:t>
      </w:r>
      <w:r>
        <w:rPr>
          <w:rFonts w:ascii="仿宋" w:hAnsi="仿宋" w:eastAsia="仿宋" w:cs="仿宋"/>
          <w:spacing w:val="-4"/>
          <w:sz w:val="31"/>
          <w:szCs w:val="31"/>
        </w:rPr>
        <w:t>日</w:t>
      </w:r>
    </w:p>
    <w:p>
      <w:pPr>
        <w:spacing w:before="168" w:line="222" w:lineRule="auto"/>
        <w:ind w:left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（此件主动公开）</w:t>
      </w:r>
    </w:p>
    <w:p>
      <w:pPr>
        <w:pStyle w:val="2"/>
        <w:spacing w:line="251" w:lineRule="auto"/>
      </w:pPr>
    </w:p>
    <w:p>
      <w:pPr>
        <w:pStyle w:val="2"/>
        <w:spacing w:line="251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spacing w:before="91" w:line="183" w:lineRule="auto"/>
        <w:ind w:left="772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—3—</w:t>
      </w:r>
    </w:p>
    <w:sectPr>
      <w:footerReference r:id="rId6" w:type="default"/>
      <w:pgSz w:w="11916" w:h="16848"/>
      <w:pgMar w:top="1432" w:right="1535" w:bottom="400" w:left="153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42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sz w:val="28"/>
        <w:szCs w:val="28"/>
      </w:rPr>
      <w:t>—2—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GQ4YzhjZTRmMjczZjkzNTdmNjM5YmFmOWE2MmY3YTYifQ=="/>
  </w:docVars>
  <w:rsids>
    <w:rsidRoot w:val="00000000"/>
    <w:rsid w:val="1A1305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41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2023-09-07T05:45:00Z</dcterms:created>
  <dc:creator>牟开亮</dc:creator>
  <cp:lastModifiedBy>教务处</cp:lastModifiedBy>
  <dcterms:modified xsi:type="dcterms:W3CDTF">2024-05-20T02:46:00Z</dcterms:modified>
  <dc:title>                           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2024-05-20T10:02:25Z</vt:filetime>
  </property>
  <property fmtid="{D5CDD505-2E9C-101B-9397-08002B2CF9AE}" pid="4" name="KSOProductBuildVer">
    <vt:lpwstr>2052-12.1.0.16729</vt:lpwstr>
  </property>
  <property fmtid="{D5CDD505-2E9C-101B-9397-08002B2CF9AE}" pid="5" name="ICV">
    <vt:lpwstr>A40253A06D6144A0A9F0D70E98B52FAB_12</vt:lpwstr>
  </property>
</Properties>
</file>